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5A8C" w14:textId="6ED6A41A" w:rsidR="00C2737D" w:rsidRDefault="00C2737D" w:rsidP="00C2737D">
      <w:pPr>
        <w:jc w:val="center"/>
        <w:rPr>
          <w:sz w:val="72"/>
          <w:szCs w:val="72"/>
        </w:rPr>
      </w:pPr>
      <w:r w:rsidRPr="00C2737D">
        <w:rPr>
          <w:sz w:val="72"/>
          <w:szCs w:val="72"/>
        </w:rPr>
        <w:t>ITEMS FOR BID</w:t>
      </w:r>
    </w:p>
    <w:p w14:paraId="2971C386" w14:textId="77777777" w:rsidR="00541604" w:rsidRPr="00541604" w:rsidRDefault="00541604" w:rsidP="00C2737D">
      <w:pPr>
        <w:jc w:val="center"/>
        <w:rPr>
          <w:sz w:val="40"/>
          <w:szCs w:val="40"/>
        </w:rPr>
      </w:pPr>
    </w:p>
    <w:p w14:paraId="45AF2A14" w14:textId="77777777" w:rsidR="002E5AC8" w:rsidRDefault="00541604" w:rsidP="00541604">
      <w:pPr>
        <w:rPr>
          <w:sz w:val="28"/>
          <w:szCs w:val="28"/>
        </w:rPr>
      </w:pPr>
      <w:r>
        <w:rPr>
          <w:sz w:val="28"/>
          <w:szCs w:val="28"/>
        </w:rPr>
        <w:t xml:space="preserve">Ellsburg Township is replacing several pieces of playground equipment which will be sold to the highest bidder. Please stop by anytime to look at the metal pieces of playground equipment.  </w:t>
      </w:r>
    </w:p>
    <w:p w14:paraId="30C23B36" w14:textId="769E2AD6" w:rsidR="00541604" w:rsidRDefault="00541604" w:rsidP="00541604">
      <w:pPr>
        <w:rPr>
          <w:sz w:val="28"/>
          <w:szCs w:val="28"/>
        </w:rPr>
      </w:pPr>
      <w:r>
        <w:rPr>
          <w:sz w:val="28"/>
          <w:szCs w:val="28"/>
        </w:rPr>
        <w:t xml:space="preserve">If you are the winning bidder, you will be responsible to </w:t>
      </w:r>
      <w:r w:rsidR="002E5AC8">
        <w:rPr>
          <w:sz w:val="28"/>
          <w:szCs w:val="28"/>
        </w:rPr>
        <w:t xml:space="preserve">pay for, and </w:t>
      </w:r>
      <w:r>
        <w:rPr>
          <w:sz w:val="28"/>
          <w:szCs w:val="28"/>
        </w:rPr>
        <w:t>remove</w:t>
      </w:r>
      <w:r w:rsidR="002E5AC8">
        <w:rPr>
          <w:sz w:val="28"/>
          <w:szCs w:val="28"/>
        </w:rPr>
        <w:t>,</w:t>
      </w:r>
      <w:r>
        <w:rPr>
          <w:sz w:val="28"/>
          <w:szCs w:val="28"/>
        </w:rPr>
        <w:t xml:space="preserve"> the </w:t>
      </w:r>
      <w:r w:rsidR="002E5AC8">
        <w:rPr>
          <w:sz w:val="28"/>
          <w:szCs w:val="28"/>
        </w:rPr>
        <w:t>equipment</w:t>
      </w:r>
      <w:r>
        <w:rPr>
          <w:sz w:val="28"/>
          <w:szCs w:val="28"/>
        </w:rPr>
        <w:t xml:space="preserve"> within 2 weeks of receiving notification</w:t>
      </w:r>
      <w:r w:rsidR="002E5AC8">
        <w:rPr>
          <w:sz w:val="28"/>
          <w:szCs w:val="28"/>
        </w:rPr>
        <w:t xml:space="preserve"> or the equipment will go to the next high bidder. If you have paid and the equipment goes to the next high bidder, we will reimburse you.</w:t>
      </w:r>
    </w:p>
    <w:p w14:paraId="413032EF" w14:textId="617E1B98" w:rsidR="00541604" w:rsidRDefault="00541604" w:rsidP="00541604">
      <w:pPr>
        <w:rPr>
          <w:sz w:val="28"/>
          <w:szCs w:val="28"/>
        </w:rPr>
      </w:pPr>
      <w:r>
        <w:rPr>
          <w:sz w:val="28"/>
          <w:szCs w:val="28"/>
        </w:rPr>
        <w:t xml:space="preserve">The bid </w:t>
      </w:r>
      <w:r w:rsidR="002E5AC8">
        <w:rPr>
          <w:sz w:val="28"/>
          <w:szCs w:val="28"/>
        </w:rPr>
        <w:t>must</w:t>
      </w:r>
      <w:r>
        <w:rPr>
          <w:sz w:val="28"/>
          <w:szCs w:val="28"/>
        </w:rPr>
        <w:t xml:space="preserve"> include:</w:t>
      </w:r>
    </w:p>
    <w:p w14:paraId="0BD3026A" w14:textId="35D75D4B" w:rsidR="00541604" w:rsidRDefault="00541604" w:rsidP="00541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2ED33F7A" w14:textId="1CDF5FD5" w:rsidR="00541604" w:rsidRDefault="00541604" w:rsidP="00541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1010B816" w14:textId="51A078AB" w:rsidR="00541604" w:rsidRDefault="00541604" w:rsidP="00541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number</w:t>
      </w:r>
    </w:p>
    <w:p w14:paraId="458CBDFB" w14:textId="4B5DF4A5" w:rsidR="00541604" w:rsidRDefault="00541604" w:rsidP="00541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p w14:paraId="46C0D561" w14:textId="15173300" w:rsidR="00541604" w:rsidRDefault="00541604" w:rsidP="00541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piece(s) of equipment you wish to bid on</w:t>
      </w:r>
    </w:p>
    <w:p w14:paraId="11B6A169" w14:textId="780658FA" w:rsidR="00541604" w:rsidRPr="00541604" w:rsidRDefault="00541604" w:rsidP="005416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604">
        <w:rPr>
          <w:sz w:val="28"/>
          <w:szCs w:val="28"/>
        </w:rPr>
        <w:t>Your bid dollar amount for each piece</w:t>
      </w:r>
    </w:p>
    <w:p w14:paraId="20ABBD7B" w14:textId="77777777" w:rsidR="002E5AC8" w:rsidRDefault="00C2737D" w:rsidP="00541604">
      <w:pPr>
        <w:rPr>
          <w:b/>
          <w:bCs/>
          <w:i/>
          <w:iCs/>
          <w:sz w:val="28"/>
          <w:szCs w:val="28"/>
        </w:rPr>
      </w:pPr>
      <w:r w:rsidRPr="00C2737D">
        <w:rPr>
          <w:b/>
          <w:bCs/>
          <w:i/>
          <w:iCs/>
          <w:sz w:val="28"/>
          <w:szCs w:val="28"/>
        </w:rPr>
        <w:t xml:space="preserve">The bid process will open </w:t>
      </w:r>
      <w:r w:rsidR="00541604" w:rsidRPr="00541604">
        <w:rPr>
          <w:b/>
          <w:bCs/>
          <w:i/>
          <w:iCs/>
          <w:sz w:val="28"/>
          <w:szCs w:val="28"/>
          <w:u w:val="single"/>
        </w:rPr>
        <w:t>Saturday</w:t>
      </w:r>
      <w:r w:rsidR="00541604">
        <w:rPr>
          <w:b/>
          <w:bCs/>
          <w:i/>
          <w:iCs/>
          <w:sz w:val="28"/>
          <w:szCs w:val="28"/>
          <w:u w:val="single"/>
        </w:rPr>
        <w:t>,</w:t>
      </w:r>
      <w:r w:rsidR="00541604" w:rsidRPr="00541604">
        <w:rPr>
          <w:b/>
          <w:bCs/>
          <w:i/>
          <w:iCs/>
          <w:sz w:val="28"/>
          <w:szCs w:val="28"/>
          <w:u w:val="single"/>
        </w:rPr>
        <w:t xml:space="preserve"> April 6</w:t>
      </w:r>
      <w:r w:rsidR="00541604">
        <w:rPr>
          <w:b/>
          <w:bCs/>
          <w:i/>
          <w:iCs/>
          <w:sz w:val="28"/>
          <w:szCs w:val="28"/>
        </w:rPr>
        <w:t xml:space="preserve"> </w:t>
      </w:r>
      <w:r w:rsidRPr="00C2737D">
        <w:rPr>
          <w:b/>
          <w:bCs/>
          <w:i/>
          <w:iCs/>
          <w:sz w:val="28"/>
          <w:szCs w:val="28"/>
        </w:rPr>
        <w:t xml:space="preserve">and close </w:t>
      </w:r>
      <w:r w:rsidR="00541604">
        <w:rPr>
          <w:b/>
          <w:bCs/>
          <w:i/>
          <w:iCs/>
          <w:sz w:val="28"/>
          <w:szCs w:val="28"/>
        </w:rPr>
        <w:t xml:space="preserve">at midnight </w:t>
      </w:r>
      <w:r w:rsidR="00541604" w:rsidRPr="002E5AC8">
        <w:rPr>
          <w:b/>
          <w:bCs/>
          <w:i/>
          <w:iCs/>
          <w:sz w:val="28"/>
          <w:szCs w:val="28"/>
          <w:u w:val="single"/>
        </w:rPr>
        <w:t>Sunday, May 5</w:t>
      </w:r>
      <w:r w:rsidRPr="00C2737D">
        <w:rPr>
          <w:b/>
          <w:bCs/>
          <w:i/>
          <w:iCs/>
          <w:sz w:val="28"/>
          <w:szCs w:val="28"/>
        </w:rPr>
        <w:t>.</w:t>
      </w:r>
      <w:r w:rsidR="002E5AC8">
        <w:rPr>
          <w:b/>
          <w:bCs/>
          <w:i/>
          <w:iCs/>
          <w:sz w:val="28"/>
          <w:szCs w:val="28"/>
        </w:rPr>
        <w:t xml:space="preserve"> </w:t>
      </w:r>
    </w:p>
    <w:p w14:paraId="71DD8241" w14:textId="06059EDA" w:rsidR="00C2737D" w:rsidRDefault="002E5AC8" w:rsidP="0054160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Notification to the winning bidders will be </w:t>
      </w:r>
      <w:r w:rsidRPr="002E5AC8">
        <w:rPr>
          <w:b/>
          <w:bCs/>
          <w:i/>
          <w:iCs/>
          <w:sz w:val="28"/>
          <w:szCs w:val="28"/>
          <w:u w:val="single"/>
        </w:rPr>
        <w:t>Tuesday, May 7</w:t>
      </w:r>
      <w:r>
        <w:rPr>
          <w:b/>
          <w:bCs/>
          <w:i/>
          <w:iCs/>
          <w:sz w:val="28"/>
          <w:szCs w:val="28"/>
        </w:rPr>
        <w:t>.</w:t>
      </w:r>
    </w:p>
    <w:p w14:paraId="0AD13E6C" w14:textId="77777777" w:rsidR="002E5AC8" w:rsidRPr="00C2737D" w:rsidRDefault="002E5AC8" w:rsidP="00541604">
      <w:pPr>
        <w:rPr>
          <w:b/>
          <w:bCs/>
          <w:i/>
          <w:iCs/>
          <w:sz w:val="28"/>
          <w:szCs w:val="28"/>
        </w:rPr>
      </w:pPr>
    </w:p>
    <w:p w14:paraId="67CB279B" w14:textId="2E496619" w:rsidR="00541604" w:rsidRDefault="002E5AC8" w:rsidP="0054160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2737D" w:rsidRPr="00C2737D">
        <w:rPr>
          <w:sz w:val="28"/>
          <w:szCs w:val="28"/>
        </w:rPr>
        <w:t>mail your bid to</w:t>
      </w:r>
      <w:r w:rsidR="00541604">
        <w:rPr>
          <w:sz w:val="28"/>
          <w:szCs w:val="28"/>
        </w:rPr>
        <w:t>:</w:t>
      </w:r>
    </w:p>
    <w:p w14:paraId="67A00D63" w14:textId="72885CED" w:rsidR="00541604" w:rsidRDefault="00C2737D" w:rsidP="00541604">
      <w:pPr>
        <w:rPr>
          <w:sz w:val="28"/>
          <w:szCs w:val="28"/>
        </w:rPr>
      </w:pPr>
      <w:r w:rsidRPr="00C2737D">
        <w:rPr>
          <w:sz w:val="28"/>
          <w:szCs w:val="28"/>
        </w:rPr>
        <w:t xml:space="preserve"> </w:t>
      </w:r>
      <w:hyperlink r:id="rId5" w:history="1">
        <w:r w:rsidR="00541604" w:rsidRPr="00772F85">
          <w:rPr>
            <w:rStyle w:val="Hyperlink"/>
            <w:sz w:val="28"/>
            <w:szCs w:val="28"/>
          </w:rPr>
          <w:t>ellsburgtownship@gmail.com</w:t>
        </w:r>
      </w:hyperlink>
      <w:r w:rsidRPr="00C2737D">
        <w:rPr>
          <w:sz w:val="28"/>
          <w:szCs w:val="28"/>
        </w:rPr>
        <w:t xml:space="preserve"> </w:t>
      </w:r>
    </w:p>
    <w:p w14:paraId="5DDCBC3C" w14:textId="77777777" w:rsidR="002E5AC8" w:rsidRDefault="00541604" w:rsidP="00541604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14:paraId="1C197633" w14:textId="1A962827" w:rsidR="00541604" w:rsidRDefault="002E5AC8" w:rsidP="00541604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41604">
        <w:rPr>
          <w:sz w:val="28"/>
          <w:szCs w:val="28"/>
        </w:rPr>
        <w:t>ail</w:t>
      </w:r>
      <w:r>
        <w:rPr>
          <w:sz w:val="28"/>
          <w:szCs w:val="28"/>
        </w:rPr>
        <w:t xml:space="preserve"> your bid</w:t>
      </w:r>
      <w:r w:rsidR="00541604">
        <w:rPr>
          <w:sz w:val="28"/>
          <w:szCs w:val="28"/>
        </w:rPr>
        <w:t xml:space="preserve"> to:</w:t>
      </w:r>
    </w:p>
    <w:p w14:paraId="44B69C2A" w14:textId="370C6489" w:rsidR="00541604" w:rsidRDefault="00541604" w:rsidP="00541604">
      <w:pPr>
        <w:rPr>
          <w:sz w:val="28"/>
          <w:szCs w:val="28"/>
        </w:rPr>
      </w:pPr>
      <w:r>
        <w:rPr>
          <w:sz w:val="28"/>
          <w:szCs w:val="28"/>
        </w:rPr>
        <w:t>Ellsburg Township, P.O. Box 308</w:t>
      </w:r>
    </w:p>
    <w:p w14:paraId="4430C4FC" w14:textId="77777777" w:rsidR="00541604" w:rsidRDefault="00541604" w:rsidP="00541604">
      <w:pPr>
        <w:rPr>
          <w:sz w:val="28"/>
          <w:szCs w:val="28"/>
        </w:rPr>
      </w:pPr>
      <w:r>
        <w:rPr>
          <w:sz w:val="28"/>
          <w:szCs w:val="28"/>
        </w:rPr>
        <w:t>1767 Melrude Rd</w:t>
      </w:r>
    </w:p>
    <w:p w14:paraId="60CB0625" w14:textId="1E01C360" w:rsidR="00971C1A" w:rsidRDefault="00541604" w:rsidP="00541604">
      <w:pPr>
        <w:rPr>
          <w:sz w:val="28"/>
          <w:szCs w:val="28"/>
        </w:rPr>
      </w:pPr>
      <w:r>
        <w:rPr>
          <w:sz w:val="28"/>
          <w:szCs w:val="28"/>
        </w:rPr>
        <w:t>Cotton, MN 55724</w:t>
      </w:r>
    </w:p>
    <w:p w14:paraId="700106CD" w14:textId="0219FC88" w:rsidR="00C2737D" w:rsidRDefault="00C2737D" w:rsidP="00541604">
      <w:pPr>
        <w:rPr>
          <w:sz w:val="28"/>
          <w:szCs w:val="28"/>
        </w:rPr>
      </w:pPr>
    </w:p>
    <w:p w14:paraId="0A621676" w14:textId="39F99A70" w:rsidR="00C2737D" w:rsidRPr="00C2737D" w:rsidRDefault="00C2737D" w:rsidP="00541604">
      <w:pPr>
        <w:rPr>
          <w:sz w:val="28"/>
          <w:szCs w:val="28"/>
        </w:rPr>
      </w:pPr>
    </w:p>
    <w:sectPr w:rsidR="00C2737D" w:rsidRPr="00C2737D" w:rsidSect="00976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C05"/>
    <w:multiLevelType w:val="hybridMultilevel"/>
    <w:tmpl w:val="571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2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00"/>
    <w:rsid w:val="002E5AC8"/>
    <w:rsid w:val="00541604"/>
    <w:rsid w:val="00971C1A"/>
    <w:rsid w:val="00976C3A"/>
    <w:rsid w:val="00A125A9"/>
    <w:rsid w:val="00B37A30"/>
    <w:rsid w:val="00B60C00"/>
    <w:rsid w:val="00C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6D49"/>
  <w15:chartTrackingRefBased/>
  <w15:docId w15:val="{123CC8D1-70BB-4EDB-969F-0A8FAC4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sburgtown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Cindy Brown</cp:lastModifiedBy>
  <cp:revision>3</cp:revision>
  <cp:lastPrinted>2024-04-02T16:03:00Z</cp:lastPrinted>
  <dcterms:created xsi:type="dcterms:W3CDTF">2024-04-02T15:45:00Z</dcterms:created>
  <dcterms:modified xsi:type="dcterms:W3CDTF">2024-04-02T16:03:00Z</dcterms:modified>
</cp:coreProperties>
</file>